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</w:rPr>
        <w:t xml:space="preserve">Как вести себя при панике в толпе во время террористического акта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Ряд исследователей считают, что толпа – это особый биологический организм. Он действует по своим законам и не всегда учитывает интересы отдельных составляющих, в том числе и их сохранность.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Очень часто толпа становится опаснее стихийного бедствия или аварии, которые её образовали. Однако она не ищет альтернативных решений и не видит последствий своего решения, иногда главных, как в типичном для пожаров случае: прыжке с обреченно большой высот</w:t>
      </w:r>
      <w:r>
        <w:rPr>
          <w:rFonts w:ascii="Arial" w:hAnsi="Arial" w:eastAsia="Arial" w:cs="Arial"/>
          <w:color w:val="333333"/>
          <w:sz w:val="26"/>
        </w:rPr>
        <w:t xml:space="preserve">ы. Толпа может сформироваться во многих случаях, в том числе и при совершении террористических акций.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Остановить толпу могут категорические команды, горячее убеждение в отсутствии опасности и даже угроза расстрела паникёров, а также сильнейший эмоциональный тормоз или чудо. Именно к чудесам следует отнести случаи, когда сильному волевому человеку, пользующ</w:t>
      </w:r>
      <w:r>
        <w:rPr>
          <w:rFonts w:ascii="Arial" w:hAnsi="Arial" w:eastAsia="Arial" w:cs="Arial"/>
          <w:color w:val="333333"/>
          <w:sz w:val="26"/>
        </w:rPr>
        <w:t xml:space="preserve">емуся доверием собравшихся, удавалось предотвратить драматическое развитие событий.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Многие специальные памятки решительно рекомендуют физическое подавление зачинщика паники. Потому что пресечь начинающийся психологический пожар неизмеримо проще, чем потом остановить пришедшую в движение толпу.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Лидеру немедленно необходимо найти себе помощников, которые должны «рассекать толпу», иногда и буквально – взявшись за руки и скандируя.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Основная психологическая картина толпы выглядит так: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Снижение интеллектуального начала и повышение эмоционального.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Резкий рост внушаемости и снижение способности к индивидуальному мышлению.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Толпе требуется лидер или объект ненависти. Она с наслаждением будет подчиняться или громить.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Толпа способна как на страшную жестокость, так и на самопожертвование, в том числе и по отношению к самому лидеру.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Толпа быстро выдыхается, добившись чего-то. Разделённые на группы люди быстро приходят в себя и меняют своё поведение и оценку происходящего.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 жизни уличной (особенно политико-социальной) толпы очень важны такие элементы, как первый камень в витрину и первая кровь. Эти ступени могут вывести толпу на принципиально другой уровень опасности, где коллективная безответственность превращает каждого ч</w:t>
      </w:r>
      <w:r>
        <w:rPr>
          <w:rFonts w:ascii="Arial" w:hAnsi="Arial" w:eastAsia="Arial" w:cs="Arial"/>
          <w:color w:val="333333"/>
          <w:sz w:val="26"/>
        </w:rPr>
        <w:t xml:space="preserve">лена толпы в преступника. Из такой толпы нужно немедленно уходить.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Как уцелеть в толпе? Лучшее правило – далеко её обойти!!! Если это невозможно, ни в коем случае не идти против толпы. Если толпа вас увлекла, старайтесь избежать и её центра, и края. Уклоняйтесь от всего неподвижного на пути, иначе вас могут просто раздави</w:t>
      </w:r>
      <w:r>
        <w:rPr>
          <w:rFonts w:ascii="Arial" w:hAnsi="Arial" w:eastAsia="Arial" w:cs="Arial"/>
          <w:color w:val="333333"/>
          <w:sz w:val="26"/>
        </w:rPr>
        <w:t xml:space="preserve">ть. Не цепляйтесь ни за что руками, их могут сломать. Если есть возможность, застегнитесь. Высокие каблуки могут стоить вам жизни, как и развязанный шнурок. Выбросите сумку, зонтик и т.д.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у вас что-то упало (что угодно), ни в коем случае не пытайтесь поднять – жизнь дороже. В плотной толпе при правильном поведении вероятность упасть не так велика, как вероятность сдавливания. Поэтому защитите диафрагму сцепленными в замок руками, сложи</w:t>
      </w:r>
      <w:r>
        <w:rPr>
          <w:rFonts w:ascii="Arial" w:hAnsi="Arial" w:eastAsia="Arial" w:cs="Arial"/>
          <w:color w:val="333333"/>
          <w:sz w:val="26"/>
        </w:rPr>
        <w:t xml:space="preserve">в их на груди. Толчки сзади нужно принимать на локти, диафрагму защищать напряжением рук.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Главная задача в толпе – не упасть. Но если вы всё же упали, то необходимо защитить голову руками и немедленно вставать. Это очень трудно, но может получиться, если вы примените такую технику: быстро подтянете к себе ноги, сгруппируетесь и рывком попробует</w:t>
      </w:r>
      <w:r>
        <w:rPr>
          <w:rFonts w:ascii="Arial" w:hAnsi="Arial" w:eastAsia="Arial" w:cs="Arial"/>
          <w:color w:val="333333"/>
          <w:sz w:val="26"/>
        </w:rPr>
        <w:t xml:space="preserve">е встать. С колен в плотной толпе подняться вряд ли удастся – вас будут постоянно сбивать. Поэтому одной ногой нужно упереться (полной подошвой) в землю и резко разогнуться, используя движение толпы. Но, тем не менее, встать очень сложно, всегда эффективне</w:t>
      </w:r>
      <w:r>
        <w:rPr>
          <w:rFonts w:ascii="Arial" w:hAnsi="Arial" w:eastAsia="Arial" w:cs="Arial"/>
          <w:color w:val="333333"/>
          <w:sz w:val="26"/>
        </w:rPr>
        <w:t xml:space="preserve">е предварительные меры защиты.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Это универсальное правило, кстати, полностью относится и к началу самой ситуации «толпа». На концерте, стадионе заранее прикиньте, как вы будете выходить (вовсе не обязательно тем же путём, что вошли). Старайтесь не оказаться у сцены, раздевалки и т.д. – в</w:t>
      </w:r>
      <w:r>
        <w:rPr>
          <w:rFonts w:ascii="Arial" w:hAnsi="Arial" w:eastAsia="Arial" w:cs="Arial"/>
          <w:color w:val="333333"/>
          <w:sz w:val="26"/>
        </w:rPr>
        <w:t xml:space="preserve"> «центре событий». Избегайте стен (особенно стеклянных), перегородок, сетки. Трагедия на стадионе в Шеффилде (Англия) показала: большинство погибших было раздавлено толпой на заградительных стенках.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паника началась из-за террористического акта, не спешите своим движением усугублять беспорядок: не лишайте себя возможности оценить обстановку и принять правильное решение.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Для этого используйте приёмы аутотренинга и экспресс-релаксации. Вот простые приёмы, из которых надо выбрать наиболее близкие для себя.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Ровное дыхание помогает ровному поведению. Сделайте несколько вдохов и выдохов.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Посмотрите на что-то голубое или представьте себе насыщенный голубой фон. Задумайтесь об этом на секунду.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Чтобы сбить начинающийся эмоциональный сумбур, можно обратиться к самому себе по имени (лучше вслух), к примеру: «Коля, ты здесь?». И уверенно себе ответить: «Да, я здесь!!!».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Представьте себя телевизионной камерой, которая сморит на всё чуть сбоку и с высоты. Оцените свою ситуацию как постороннюю: что бы вы делали на месте этого человека?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Измените чувство масштаба. Взгляните на вечные облака. Улыбнитесь через силу, сбейте страх неожиданной мыслью или воспоминанием.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толпа плотная, но неподвижная, из неё можно попробовать выбраться, используя психосоциальные приемы, например, притвориться больным, пьяным, сумасшедшим, сделать вид, что вас тошнит и так далее. Короче говоря, нужно заставить себя сохранять самооблада</w:t>
      </w:r>
      <w:r>
        <w:rPr>
          <w:rFonts w:ascii="Arial" w:hAnsi="Arial" w:eastAsia="Arial" w:cs="Arial"/>
          <w:color w:val="333333"/>
          <w:sz w:val="26"/>
        </w:rPr>
        <w:t xml:space="preserve">ние, быть информированным и импровизировать.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goncharov</cp:lastModifiedBy>
  <cp:revision>1</cp:revision>
  <dcterms:modified xsi:type="dcterms:W3CDTF">2025-01-14T09:57:45Z</dcterms:modified>
</cp:coreProperties>
</file>